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32" w:rsidRDefault="0046683E"/>
    <w:p w:rsidR="007C08EC" w:rsidRPr="007C08EC" w:rsidRDefault="007C08EC" w:rsidP="007C0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C08EC" w:rsidRPr="007C08EC" w:rsidRDefault="007C08EC" w:rsidP="007C0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7C08EC" w:rsidRPr="007C08EC" w:rsidRDefault="007C08EC" w:rsidP="007C0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6683E" w:rsidRDefault="0046683E" w:rsidP="0046683E">
      <w:pPr>
        <w:jc w:val="center"/>
        <w:rPr>
          <w:sz w:val="28"/>
          <w:szCs w:val="28"/>
        </w:rPr>
      </w:pPr>
    </w:p>
    <w:p w:rsidR="0046683E" w:rsidRDefault="0046683E" w:rsidP="00466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6683E" w:rsidRDefault="0046683E" w:rsidP="00466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6683E" w:rsidRDefault="0046683E" w:rsidP="00466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46683E" w:rsidRDefault="0046683E" w:rsidP="00466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46683E" w:rsidRDefault="0046683E" w:rsidP="0046683E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08EC" w:rsidRPr="007C08EC" w:rsidRDefault="007C08EC" w:rsidP="007C08EC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08EC" w:rsidRPr="007C08EC" w:rsidRDefault="007C08EC" w:rsidP="007C08EC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08EC" w:rsidRPr="007C08EC" w:rsidRDefault="007C08EC" w:rsidP="004668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</w:t>
      </w:r>
    </w:p>
    <w:p w:rsidR="00012FA4" w:rsidRPr="007C08EC" w:rsidRDefault="007C08EC" w:rsidP="004668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7C08EC" w:rsidRDefault="007C08EC" w:rsidP="0046683E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естественнонаучной направленности</w:t>
      </w:r>
    </w:p>
    <w:p w:rsidR="007C08EC" w:rsidRDefault="007C08EC" w:rsidP="0046683E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«ЮНЫЙ ЭКОЛОГ»</w:t>
      </w:r>
    </w:p>
    <w:p w:rsidR="007C08EC" w:rsidRDefault="007C08EC" w:rsidP="0046683E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возраст обучающихся: 5-6 класс</w:t>
      </w:r>
    </w:p>
    <w:p w:rsidR="007C08EC" w:rsidRDefault="007C08EC" w:rsidP="0046683E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срок реализации: 1 год.</w:t>
      </w: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line="276" w:lineRule="auto"/>
        <w:ind w:left="0" w:firstLine="567"/>
        <w:jc w:val="right"/>
        <w:rPr>
          <w:b/>
        </w:rPr>
      </w:pPr>
      <w:r>
        <w:rPr>
          <w:b/>
        </w:rPr>
        <w:t>Автор-составитель</w:t>
      </w:r>
    </w:p>
    <w:p w:rsidR="007C08EC" w:rsidRDefault="007C08EC" w:rsidP="007C08EC">
      <w:pPr>
        <w:pStyle w:val="2"/>
        <w:spacing w:line="276" w:lineRule="auto"/>
        <w:ind w:left="0" w:firstLine="567"/>
        <w:jc w:val="right"/>
        <w:rPr>
          <w:b/>
        </w:rPr>
      </w:pPr>
      <w:proofErr w:type="spellStart"/>
      <w:r>
        <w:rPr>
          <w:b/>
        </w:rPr>
        <w:t>Фурычева</w:t>
      </w:r>
      <w:proofErr w:type="spellEnd"/>
      <w:r>
        <w:rPr>
          <w:b/>
        </w:rPr>
        <w:t xml:space="preserve"> Е.Г.</w:t>
      </w: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46683E" w:rsidP="007C08EC">
      <w:pPr>
        <w:pStyle w:val="2"/>
        <w:spacing w:after="200" w:line="276" w:lineRule="auto"/>
        <w:ind w:left="0" w:firstLine="567"/>
        <w:jc w:val="center"/>
        <w:rPr>
          <w:b/>
        </w:rPr>
      </w:pPr>
      <w:r>
        <w:rPr>
          <w:b/>
        </w:rPr>
        <w:t>2020-2021г</w:t>
      </w:r>
      <w:bookmarkStart w:id="0" w:name="_GoBack"/>
      <w:bookmarkEnd w:id="0"/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7C08EC" w:rsidRDefault="007C08EC" w:rsidP="007C08EC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012FA4" w:rsidRPr="00012FA4" w:rsidRDefault="00012FA4" w:rsidP="00012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Прогнозируемые результаты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b/>
          <w:color w:val="000000"/>
        </w:rPr>
      </w:pPr>
      <w:r w:rsidRPr="00012FA4">
        <w:rPr>
          <w:b/>
          <w:bCs/>
          <w:color w:val="000000"/>
        </w:rPr>
        <w:t>Личностные результаты: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color w:val="000000"/>
        </w:rPr>
      </w:pPr>
      <w:r w:rsidRPr="00012FA4">
        <w:rPr>
          <w:color w:val="000000"/>
        </w:rPr>
        <w:t>Показатели в личностной сфере ребёнка:</w:t>
      </w:r>
    </w:p>
    <w:p w:rsidR="00012FA4" w:rsidRPr="00012FA4" w:rsidRDefault="00012FA4" w:rsidP="00012FA4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развитие интереса к познанию мира природы;</w:t>
      </w:r>
    </w:p>
    <w:p w:rsidR="00012FA4" w:rsidRPr="00012FA4" w:rsidRDefault="00012FA4" w:rsidP="00012FA4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осознание потребности к осуществлению экологически сообразных поступков;</w:t>
      </w:r>
    </w:p>
    <w:p w:rsidR="00012FA4" w:rsidRPr="00012FA4" w:rsidRDefault="00012FA4" w:rsidP="00012FA4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осознание места и роли человека в биосфере;</w:t>
      </w:r>
    </w:p>
    <w:p w:rsidR="00012FA4" w:rsidRPr="00012FA4" w:rsidRDefault="00012FA4" w:rsidP="00012FA4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расширение сферы социально-нравственных представлений;</w:t>
      </w:r>
    </w:p>
    <w:p w:rsidR="00012FA4" w:rsidRPr="00012FA4" w:rsidRDefault="00012FA4" w:rsidP="00012FA4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установка на безопасный здоровый образ жизни, умение ориентироваться в мире профессий и мотивация к творческому труду.</w:t>
      </w:r>
    </w:p>
    <w:p w:rsidR="00012FA4" w:rsidRPr="00012FA4" w:rsidRDefault="00012FA4" w:rsidP="00012FA4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самостоятельность и личная ответственность за свои поступки, установка на здоровый образ жизни;</w:t>
      </w:r>
    </w:p>
    <w:p w:rsidR="00012FA4" w:rsidRPr="00012FA4" w:rsidRDefault="00012FA4" w:rsidP="00012FA4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012FA4">
        <w:rPr>
          <w:color w:val="000000"/>
        </w:rPr>
        <w:t>здоровьесберегающего</w:t>
      </w:r>
      <w:proofErr w:type="spellEnd"/>
      <w:r w:rsidRPr="00012FA4">
        <w:rPr>
          <w:color w:val="000000"/>
        </w:rPr>
        <w:t xml:space="preserve"> поведения;</w:t>
      </w:r>
    </w:p>
    <w:p w:rsidR="00012FA4" w:rsidRPr="00012FA4" w:rsidRDefault="00012FA4" w:rsidP="00012FA4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012FA4" w:rsidRPr="00012FA4" w:rsidRDefault="00012FA4" w:rsidP="00012FA4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эстетические потребности, ценности и чувства;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b/>
          <w:color w:val="000000"/>
        </w:rPr>
      </w:pPr>
      <w:proofErr w:type="spellStart"/>
      <w:r w:rsidRPr="00012FA4">
        <w:rPr>
          <w:b/>
          <w:bCs/>
          <w:color w:val="000000"/>
        </w:rPr>
        <w:t>Метапредметные</w:t>
      </w:r>
      <w:proofErr w:type="spellEnd"/>
      <w:r w:rsidRPr="00012FA4">
        <w:rPr>
          <w:b/>
          <w:bCs/>
          <w:color w:val="000000"/>
        </w:rPr>
        <w:t> результаты:</w:t>
      </w:r>
    </w:p>
    <w:p w:rsidR="00012FA4" w:rsidRPr="00012FA4" w:rsidRDefault="00012FA4" w:rsidP="00012FA4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умение осуществлять информационный поиск для выполнения учебных задач;</w:t>
      </w:r>
    </w:p>
    <w:p w:rsidR="00012FA4" w:rsidRPr="00012FA4" w:rsidRDefault="00012FA4" w:rsidP="00012FA4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освоение норм и правил социокультурного взаимодействиями со взрослыми и сверстниками в сообществах разного типа (класс, школа, семья и др.);</w:t>
      </w:r>
    </w:p>
    <w:p w:rsidR="00012FA4" w:rsidRPr="00012FA4" w:rsidRDefault="00012FA4" w:rsidP="00012FA4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способность работать с моделями изучаемых объектов и явлений окружающего мира.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color w:val="000000"/>
        </w:rPr>
      </w:pPr>
      <w:r w:rsidRPr="00012FA4">
        <w:rPr>
          <w:i/>
          <w:iCs/>
          <w:color w:val="000000"/>
        </w:rPr>
        <w:t>Регулятивные универсальные учебные действия</w:t>
      </w:r>
    </w:p>
    <w:p w:rsidR="00012FA4" w:rsidRPr="00012FA4" w:rsidRDefault="00012FA4" w:rsidP="00012FA4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предвосхищать результат.</w:t>
      </w:r>
    </w:p>
    <w:p w:rsidR="00012FA4" w:rsidRPr="00012FA4" w:rsidRDefault="00012FA4" w:rsidP="00012FA4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012FA4" w:rsidRPr="00012FA4" w:rsidRDefault="00012FA4" w:rsidP="00012FA4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концентрация воли для преодоления интеллектуальных затруднений и физических препятствий;</w:t>
      </w:r>
    </w:p>
    <w:p w:rsidR="00012FA4" w:rsidRPr="00012FA4" w:rsidRDefault="00012FA4" w:rsidP="00012FA4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стабилизация эмоционального состояния для решения различных задач.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color w:val="000000"/>
        </w:rPr>
      </w:pPr>
      <w:r w:rsidRPr="00012FA4">
        <w:rPr>
          <w:i/>
          <w:iCs/>
          <w:color w:val="000000"/>
        </w:rPr>
        <w:t>Коммуникативные универсальные учебные действия</w:t>
      </w:r>
    </w:p>
    <w:p w:rsidR="00012FA4" w:rsidRPr="00012FA4" w:rsidRDefault="00012FA4" w:rsidP="00012FA4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ставить вопросы; обращаться за помощью; формулировать свои затруднения;</w:t>
      </w:r>
    </w:p>
    <w:p w:rsidR="00012FA4" w:rsidRPr="00012FA4" w:rsidRDefault="00012FA4" w:rsidP="00012FA4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предлагать помощь и сотрудничество;</w:t>
      </w:r>
    </w:p>
    <w:p w:rsidR="00012FA4" w:rsidRPr="00012FA4" w:rsidRDefault="00012FA4" w:rsidP="00012FA4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определять цели, функции участников, способы взаимодействия;</w:t>
      </w:r>
    </w:p>
    <w:p w:rsidR="00012FA4" w:rsidRPr="00012FA4" w:rsidRDefault="00012FA4" w:rsidP="00012FA4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договариваться о распределении функций и ролей в совместной деятельности</w:t>
      </w:r>
    </w:p>
    <w:p w:rsidR="00012FA4" w:rsidRPr="00012FA4" w:rsidRDefault="00012FA4" w:rsidP="00012FA4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i/>
          <w:iCs/>
          <w:color w:val="000000"/>
        </w:rPr>
        <w:t>формулировать собственное мнение и позицию;</w:t>
      </w:r>
    </w:p>
    <w:p w:rsidR="00012FA4" w:rsidRPr="00012FA4" w:rsidRDefault="00012FA4" w:rsidP="00012FA4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lastRenderedPageBreak/>
        <w:t>координировать и принимать различные позиции во взаимодействии.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color w:val="000000"/>
        </w:rPr>
      </w:pPr>
      <w:r w:rsidRPr="00012FA4">
        <w:rPr>
          <w:i/>
          <w:iCs/>
          <w:color w:val="000000"/>
        </w:rPr>
        <w:t>Познавательные универсальные учебные действия</w:t>
      </w:r>
    </w:p>
    <w:p w:rsidR="00012FA4" w:rsidRPr="00012FA4" w:rsidRDefault="00012FA4" w:rsidP="00012FA4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ставить и формулировать проблемы;</w:t>
      </w:r>
    </w:p>
    <w:p w:rsidR="00012FA4" w:rsidRPr="00012FA4" w:rsidRDefault="00012FA4" w:rsidP="00012FA4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12FA4" w:rsidRPr="00012FA4" w:rsidRDefault="00012FA4" w:rsidP="00012FA4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012FA4" w:rsidRPr="00012FA4" w:rsidRDefault="00012FA4" w:rsidP="00012FA4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012FA4" w:rsidRPr="00012FA4" w:rsidRDefault="00012FA4" w:rsidP="00012FA4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установление причинно-следственных связей;</w:t>
      </w:r>
    </w:p>
    <w:p w:rsidR="00012FA4" w:rsidRPr="00012FA4" w:rsidRDefault="00012FA4" w:rsidP="00012FA4">
      <w:pPr>
        <w:pStyle w:val="a4"/>
        <w:spacing w:before="0" w:beforeAutospacing="0" w:after="150" w:afterAutospacing="0"/>
        <w:rPr>
          <w:b/>
          <w:color w:val="000000"/>
        </w:rPr>
      </w:pPr>
      <w:r w:rsidRPr="00012FA4">
        <w:rPr>
          <w:b/>
          <w:bCs/>
          <w:color w:val="000000"/>
        </w:rPr>
        <w:t>Предметные результаты:</w:t>
      </w:r>
    </w:p>
    <w:p w:rsidR="00012FA4" w:rsidRPr="00012FA4" w:rsidRDefault="00012FA4" w:rsidP="00012FA4">
      <w:pPr>
        <w:pStyle w:val="a4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012FA4">
        <w:rPr>
          <w:color w:val="000000"/>
        </w:rPr>
        <w:t>здоровьесберегающего</w:t>
      </w:r>
      <w:proofErr w:type="spellEnd"/>
      <w:r w:rsidRPr="00012FA4">
        <w:rPr>
          <w:color w:val="000000"/>
        </w:rPr>
        <w:t xml:space="preserve"> поведения в природной и социальной среде;</w:t>
      </w:r>
    </w:p>
    <w:p w:rsidR="00012FA4" w:rsidRPr="00012FA4" w:rsidRDefault="00012FA4" w:rsidP="00012FA4">
      <w:pPr>
        <w:pStyle w:val="a4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</w:t>
      </w:r>
      <w:proofErr w:type="gramStart"/>
      <w:r w:rsidRPr="00012FA4">
        <w:rPr>
          <w:color w:val="000000"/>
        </w:rPr>
        <w:t>действительности ;</w:t>
      </w:r>
      <w:proofErr w:type="gramEnd"/>
    </w:p>
    <w:p w:rsidR="00012FA4" w:rsidRPr="00012FA4" w:rsidRDefault="00012FA4" w:rsidP="00012FA4">
      <w:pPr>
        <w:pStyle w:val="a4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умение наблюдать, фиксировать, исследовать явления окружающего мира, выделять, описывать и характеризовать факты и события культуры, истории, общества;</w:t>
      </w:r>
    </w:p>
    <w:p w:rsidR="00012FA4" w:rsidRPr="00012FA4" w:rsidRDefault="00012FA4" w:rsidP="00012FA4">
      <w:pPr>
        <w:pStyle w:val="a4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012FA4">
        <w:rPr>
          <w:color w:val="000000"/>
        </w:rPr>
        <w:t>владение навыками устанавливать и выявлять причинно-следственные связи в окружающем мире природы и социума.</w:t>
      </w:r>
    </w:p>
    <w:p w:rsidR="00012FA4" w:rsidRDefault="00012FA4" w:rsidP="00012FA4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12FA4" w:rsidRDefault="00012FA4"/>
    <w:p w:rsidR="00012FA4" w:rsidRPr="00012FA4" w:rsidRDefault="00012FA4" w:rsidP="00012FA4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2F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программы.</w:t>
      </w:r>
    </w:p>
    <w:tbl>
      <w:tblPr>
        <w:tblStyle w:val="a3"/>
        <w:tblW w:w="79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</w:tblGrid>
      <w:tr w:rsidR="00012FA4" w:rsidRPr="00012FA4" w:rsidTr="00565337">
        <w:trPr>
          <w:trHeight w:val="508"/>
        </w:trPr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экологию.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Забота об окружающей среде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«Наши пернатые друзья». Старт акции. Раздача бланков наблюдений и консультация по проведению акции.</w:t>
            </w:r>
          </w:p>
        </w:tc>
      </w:tr>
      <w:tr w:rsidR="00012FA4" w:rsidRPr="00012FA4" w:rsidTr="00565337"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Изучение Экологии и ее законов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Понятие «экология». Объекты и явления, которые изучает экология.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Экологические законы Б. Коммонера.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Всероссийские дни наблюдения птиц. Сдача бланков наблюдений.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пионерский парк». Видовое многообразие растений и животных».</w:t>
            </w:r>
          </w:p>
        </w:tc>
      </w:tr>
      <w:tr w:rsidR="00012FA4" w:rsidRPr="00012FA4" w:rsidTr="00565337"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биосфере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Понятие «биосфера». Оболочки Земли, входящие в биосферу. Изменения в биосфере. Роль человека в жизни биосферы. Распределение живых организмов в биосфере.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Приспособления живых организмов к жизни в разных природных </w:t>
            </w:r>
            <w:proofErr w:type="gram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зонах..</w:t>
            </w:r>
            <w:proofErr w:type="gramEnd"/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Викторина в защиту птиц.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уголку живой природы </w:t>
            </w:r>
            <w:proofErr w:type="spell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ЭКБц</w:t>
            </w:r>
            <w:proofErr w:type="spellEnd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FA4" w:rsidRPr="00012FA4" w:rsidTr="00565337"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и приспособление к ней живых организмов.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живых организмов на Земле. 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Основные среды и факторы жизни.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.Наземно-воздушная среда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Водная среда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Почвенная среда обитания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краеведческий музей. «Знакомство с растительным и животным миром Нижегородской области».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«Новогодний серпантин».</w:t>
            </w:r>
          </w:p>
        </w:tc>
      </w:tr>
      <w:tr w:rsidR="00012FA4" w:rsidRPr="00012FA4" w:rsidTr="00565337"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живых организмов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Типы взаимоотношений живых организмов.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Выгодные отношения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Вредные отношения. Значение человека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операции «Кормушка». Изготовление и развешивание кормушек, начало подкормки птиц.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уголок живой природы. Птицы уголка живой природы.</w:t>
            </w:r>
          </w:p>
        </w:tc>
      </w:tr>
      <w:tr w:rsidR="00012FA4" w:rsidRPr="00012FA4" w:rsidTr="00565337"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и искусственные сообщества живых организмов.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– биогеоценоз.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Лес - как природное сообщество живых организмов.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Пруд и озеро как природное водное сообщества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Сезонные изменения и смена природных сообществ.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операции «Дом для пернатых». Изготовление и развешивание скворечников на приусадебных участках школы, двора или парка.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краеведческий музей «Знакомство с видовым составом птиц Нижегородской области».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 «День птиц».</w:t>
            </w:r>
          </w:p>
        </w:tc>
      </w:tr>
      <w:tr w:rsidR="00012FA4" w:rsidRPr="00012FA4" w:rsidTr="00565337">
        <w:tc>
          <w:tcPr>
            <w:tcW w:w="3969" w:type="dxa"/>
            <w:shd w:val="clear" w:color="auto" w:fill="auto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об охране окружающей среды.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растительный и животный мир.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Красная книга Нижегородской области.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территории, их виды и памятники природы Нижегородской области.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экологической тематике.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местный памятник </w:t>
            </w:r>
            <w:proofErr w:type="gram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природы  -</w:t>
            </w:r>
            <w:proofErr w:type="gramEnd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дендрарий.</w:t>
            </w:r>
          </w:p>
        </w:tc>
      </w:tr>
      <w:tr w:rsidR="00012FA4" w:rsidRPr="00012FA4" w:rsidTr="00565337">
        <w:tc>
          <w:tcPr>
            <w:tcW w:w="3969" w:type="dxa"/>
          </w:tcPr>
          <w:p w:rsidR="00012FA4" w:rsidRPr="00012FA4" w:rsidRDefault="00012FA4" w:rsidP="0001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«Как помочь планете». </w:t>
            </w:r>
          </w:p>
        </w:tc>
      </w:tr>
    </w:tbl>
    <w:p w:rsidR="00012FA4" w:rsidRPr="00012FA4" w:rsidRDefault="00012FA4" w:rsidP="00012FA4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FA4" w:rsidRPr="00012FA4" w:rsidRDefault="00012FA4" w:rsidP="00012FA4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2F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организации и виды деятельности.</w:t>
      </w:r>
    </w:p>
    <w:p w:rsidR="00012FA4" w:rsidRPr="00012FA4" w:rsidRDefault="00012FA4" w:rsidP="00012F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предусматривают использование активных форм и методов преподавания: экологические игры, практические работы, экскурсии, разгадывание кроссвордов, ребусов, проведение викторин, КВНов, экологических презентаций, выступлений агитбригад. Эти формы занятий развивают у детей и подростков мышление, память, внимание, воображение. При этом используется коллективная, групповая и индивидуальная формы работы с обучающимися.</w:t>
      </w:r>
    </w:p>
    <w:p w:rsidR="00012FA4" w:rsidRPr="00012FA4" w:rsidRDefault="00012FA4" w:rsidP="00012F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курса:</w:t>
      </w:r>
    </w:p>
    <w:p w:rsidR="00012FA4" w:rsidRPr="00012FA4" w:rsidRDefault="00012FA4" w:rsidP="00012FA4">
      <w:pPr>
        <w:numPr>
          <w:ilvl w:val="0"/>
          <w:numId w:val="1"/>
        </w:numPr>
        <w:tabs>
          <w:tab w:val="num" w:pos="28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направлена на формирования системы знаний о взаимодействии природы, общества и человека; </w:t>
      </w:r>
    </w:p>
    <w:p w:rsidR="00012FA4" w:rsidRPr="00012FA4" w:rsidRDefault="00012FA4" w:rsidP="00012FA4">
      <w:pPr>
        <w:numPr>
          <w:ilvl w:val="0"/>
          <w:numId w:val="1"/>
        </w:numPr>
        <w:tabs>
          <w:tab w:val="num" w:pos="28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 включает в себя выполнение практических работ во время проведения экскурсий, а также самостоятельную работу учащихся с различными источниками информации, выполнение презентаций, подготовка к научно-практической конференции, природоохранные мероприятия; </w:t>
      </w:r>
    </w:p>
    <w:p w:rsidR="00012FA4" w:rsidRPr="00012FA4" w:rsidRDefault="00012FA4" w:rsidP="00012FA4">
      <w:pPr>
        <w:numPr>
          <w:ilvl w:val="0"/>
          <w:numId w:val="1"/>
        </w:numPr>
        <w:tabs>
          <w:tab w:val="num" w:pos="28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часть направлена на развитие навыков общения, выступления, ведения диалога, умение взаимодействовать при коллективной работе во время проведения игр, бесед, конкурсов, викторин.</w:t>
      </w:r>
    </w:p>
    <w:p w:rsidR="00012FA4" w:rsidRPr="00012FA4" w:rsidRDefault="00012FA4" w:rsidP="00012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теоретического материала построено в форме бесед и лекций (объяснительный метод)  с использованием ИКТ. В заключение лекции, обучающимся задаются вопросы проблемного характера, на которые они отвечают, используя свои знания, приобретённые в школе и в жизни (проблемный метод). Также используется частично-поисковый метод, он основывается на самостоятельном изучении школьниками экологического материала из периодической печати, а также использование материала взятого из телепередач, радио, интернета. Здесь развивается умение самостоятельно работать с разнообразными источниками информации, анализировать её, делать свои выводы. Обобщение знаний происходит в занимательной форме (игры, викторины, конкурсы). </w:t>
      </w:r>
    </w:p>
    <w:p w:rsidR="00012FA4" w:rsidRPr="00012FA4" w:rsidRDefault="00012FA4" w:rsidP="00012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этапе обучающиеся применяют полученные знания на практике. Этот этап является наиболее важным в познании окружающего мира, в понимании беды родной природы и той посильной помощи, которую ребята могут оказать ей в ходе различных рейдов и экскурсий, а также во время проведения природоохранных мероприятий. </w:t>
      </w:r>
    </w:p>
    <w:p w:rsidR="00012FA4" w:rsidRPr="00012FA4" w:rsidRDefault="00012FA4" w:rsidP="00012F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012FA4" w:rsidRPr="00012FA4" w:rsidRDefault="00012FA4" w:rsidP="00012FA4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276"/>
        <w:gridCol w:w="1276"/>
      </w:tblGrid>
      <w:tr w:rsidR="00012FA4" w:rsidRPr="00012FA4" w:rsidTr="00565337">
        <w:tc>
          <w:tcPr>
            <w:tcW w:w="851" w:type="dxa"/>
            <w:vMerge w:val="restart"/>
          </w:tcPr>
          <w:p w:rsidR="00012FA4" w:rsidRPr="00012FA4" w:rsidRDefault="00012FA4" w:rsidP="0001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012FA4" w:rsidRPr="00012FA4" w:rsidRDefault="00012FA4" w:rsidP="0001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828" w:type="dxa"/>
            <w:gridSpan w:val="3"/>
          </w:tcPr>
          <w:p w:rsidR="00012FA4" w:rsidRPr="00012FA4" w:rsidRDefault="00012FA4" w:rsidP="00012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2FA4" w:rsidRPr="00012FA4" w:rsidTr="00565337">
        <w:tc>
          <w:tcPr>
            <w:tcW w:w="851" w:type="dxa"/>
            <w:vMerge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экологию.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1.Забота об окружающей среде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«Наши пернатые друзья». Старт акции. Раздача бланков наблюдений и консультация по проведению акции.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Экология и ее законы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Понятие «экология». Объекты и явления, которые изучает экология.</w:t>
            </w:r>
          </w:p>
          <w:p w:rsidR="00012FA4" w:rsidRPr="00012FA4" w:rsidRDefault="00012FA4" w:rsidP="00012FA4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Экологические законы Б. Коммонера.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Всероссийские дни наблюдения птиц. Сдача бланков наблюдений.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пионерский парк». Видовое многообразие растений и животных».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Общие сведения о биосфере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Понятие «биосфера». Оболочки Земли, входящие в биосферу. Изменения в биосфере. Роль человека в жизни биосферы. Распределение живых организмов в биосфере.</w:t>
            </w:r>
          </w:p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Приспособления живых организмов к жизни в разных природных </w:t>
            </w:r>
            <w:proofErr w:type="gram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зонах..</w:t>
            </w:r>
            <w:proofErr w:type="gramEnd"/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Викторина в защиту птиц.</w:t>
            </w:r>
          </w:p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уголку живой природы </w:t>
            </w:r>
            <w:proofErr w:type="spell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ЭКБц</w:t>
            </w:r>
            <w:proofErr w:type="spellEnd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Среда обитания и приспособление к ней живых организмов.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1.Расселение живых организмов на Земле. 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Основные среды и факторы жизни.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2.Наземно-воздушная среда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Водная среда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Почвенная среда обитания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краеведческий музей. «Знакомство с растительным и животным миром Нижегородской области».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«Новогодний серпантин».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Взаимоотношения живых организмов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Типы взаимоотношений живых организмов.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Выгодные отношения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Вредные отношения. Значение человека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операции «Кормушка». Изготовление и развешивание кормушек, начало подкормки птиц.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уголок живой природы. Птицы уголка живой природы.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сообщества живых организмов.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– биогеоценоз.</w:t>
            </w:r>
          </w:p>
          <w:p w:rsidR="00012FA4" w:rsidRPr="00012FA4" w:rsidRDefault="00012FA4" w:rsidP="00012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Лес - как природное сообщество живых организмов.</w:t>
            </w:r>
          </w:p>
          <w:p w:rsidR="00012FA4" w:rsidRPr="00012FA4" w:rsidRDefault="00012FA4" w:rsidP="00012F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Пруд и озеро как природное водное сообщества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Сезонные изменения и смена природных сообществ.</w:t>
            </w:r>
          </w:p>
          <w:p w:rsidR="00012FA4" w:rsidRPr="00012FA4" w:rsidRDefault="00012FA4" w:rsidP="00012F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операции «Дом для пернатых». Изготовление и развешивание скворечников на приусадебных участках школы, двора или парка.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краеведческий музей «Знакомство с видовым составом птиц Нижегородской области».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 «День птиц».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819" w:type="dxa"/>
            <w:shd w:val="clear" w:color="auto" w:fill="CCFFCC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Забота об охране окружающей среды.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растительный и животный мир.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Красная книга Нижегородской области.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территории, их виды и памятники природы Нижегородской области.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экологической тематике.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местный памятник </w:t>
            </w:r>
            <w:proofErr w:type="gramStart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природы  -</w:t>
            </w:r>
            <w:proofErr w:type="gramEnd"/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дендрарий.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FA4" w:rsidRPr="00012FA4" w:rsidTr="00565337">
        <w:tc>
          <w:tcPr>
            <w:tcW w:w="851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2FA4" w:rsidRPr="00012FA4" w:rsidRDefault="00012FA4" w:rsidP="0001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«Как помочь планете». 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FA4" w:rsidRPr="00012FA4" w:rsidRDefault="00012FA4" w:rsidP="000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2FA4" w:rsidRPr="00012FA4" w:rsidRDefault="00012FA4" w:rsidP="00012FA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012FA4" w:rsidRDefault="00012FA4"/>
    <w:sectPr w:rsidR="000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96B"/>
    <w:multiLevelType w:val="multilevel"/>
    <w:tmpl w:val="19A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6C88"/>
    <w:multiLevelType w:val="multilevel"/>
    <w:tmpl w:val="C94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55C1"/>
    <w:multiLevelType w:val="multilevel"/>
    <w:tmpl w:val="134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539EB"/>
    <w:multiLevelType w:val="multilevel"/>
    <w:tmpl w:val="6EF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67A45"/>
    <w:multiLevelType w:val="multilevel"/>
    <w:tmpl w:val="FC0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E6249"/>
    <w:multiLevelType w:val="multilevel"/>
    <w:tmpl w:val="C03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56CC3"/>
    <w:multiLevelType w:val="multilevel"/>
    <w:tmpl w:val="9BE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36621"/>
    <w:multiLevelType w:val="multilevel"/>
    <w:tmpl w:val="B48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4"/>
    <w:rsid w:val="00012FA4"/>
    <w:rsid w:val="003426D9"/>
    <w:rsid w:val="0046683E"/>
    <w:rsid w:val="005B38FB"/>
    <w:rsid w:val="007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BE5A-55FA-4C87-9C78-74FF536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08EC"/>
    <w:pPr>
      <w:spacing w:after="0" w:line="240" w:lineRule="auto"/>
      <w:ind w:left="1440" w:firstLine="27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08EC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1582</Words>
  <Characters>9021</Characters>
  <Application>Microsoft Office Word</Application>
  <DocSecurity>0</DocSecurity>
  <Lines>75</Lines>
  <Paragraphs>21</Paragraphs>
  <ScaleCrop>false</ScaleCrop>
  <Company>МОУ СОШ №39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Татьяна Завиялова</cp:lastModifiedBy>
  <cp:revision>5</cp:revision>
  <dcterms:created xsi:type="dcterms:W3CDTF">2017-11-27T05:01:00Z</dcterms:created>
  <dcterms:modified xsi:type="dcterms:W3CDTF">2021-05-15T08:22:00Z</dcterms:modified>
</cp:coreProperties>
</file>