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17" w:rsidRPr="0073137A" w:rsidRDefault="00983B17" w:rsidP="00983B17">
      <w:pPr>
        <w:jc w:val="center"/>
        <w:rPr>
          <w:b/>
        </w:rPr>
      </w:pPr>
      <w:r w:rsidRPr="0073137A">
        <w:rPr>
          <w:b/>
        </w:rPr>
        <w:t>Муниципальное бюджетное общеобразовательное учреждение</w:t>
      </w:r>
    </w:p>
    <w:p w:rsidR="00983B17" w:rsidRPr="0073137A" w:rsidRDefault="00983B17" w:rsidP="00983B17">
      <w:pPr>
        <w:jc w:val="center"/>
        <w:rPr>
          <w:b/>
        </w:rPr>
      </w:pPr>
      <w:r w:rsidRPr="0073137A">
        <w:rPr>
          <w:b/>
        </w:rPr>
        <w:t>«Средняя школа № 39»</w:t>
      </w:r>
    </w:p>
    <w:p w:rsidR="00983B17" w:rsidRPr="0073137A" w:rsidRDefault="00983B17" w:rsidP="00983B17">
      <w:pPr>
        <w:jc w:val="center"/>
        <w:rPr>
          <w:b/>
        </w:rPr>
      </w:pPr>
      <w:r w:rsidRPr="0073137A">
        <w:rPr>
          <w:b/>
        </w:rPr>
        <w:t>города Дзержинска Нижегородской области</w:t>
      </w: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right"/>
        <w:rPr>
          <w:b/>
        </w:rPr>
      </w:pPr>
      <w:r w:rsidRPr="0073137A">
        <w:rPr>
          <w:b/>
        </w:rPr>
        <w:t>Утверждена</w:t>
      </w:r>
    </w:p>
    <w:p w:rsidR="00983B17" w:rsidRPr="0073137A" w:rsidRDefault="00983B17" w:rsidP="00983B17">
      <w:pPr>
        <w:jc w:val="right"/>
        <w:rPr>
          <w:b/>
        </w:rPr>
      </w:pPr>
      <w:r w:rsidRPr="0073137A">
        <w:rPr>
          <w:b/>
        </w:rPr>
        <w:t xml:space="preserve">приказом директора </w:t>
      </w:r>
    </w:p>
    <w:p w:rsidR="00983B17" w:rsidRPr="0073137A" w:rsidRDefault="00983B17" w:rsidP="00983B17">
      <w:pPr>
        <w:jc w:val="right"/>
        <w:rPr>
          <w:b/>
        </w:rPr>
      </w:pPr>
      <w:r w:rsidRPr="0073137A">
        <w:rPr>
          <w:b/>
        </w:rPr>
        <w:t>МБОУ школа № 39</w:t>
      </w:r>
    </w:p>
    <w:p w:rsidR="00983B17" w:rsidRPr="0073137A" w:rsidRDefault="00983B17" w:rsidP="00983B17">
      <w:pPr>
        <w:jc w:val="right"/>
        <w:rPr>
          <w:b/>
        </w:rPr>
      </w:pPr>
      <w:r w:rsidRPr="0073137A">
        <w:rPr>
          <w:b/>
        </w:rPr>
        <w:t>от 01.09.2020 №344-п</w:t>
      </w:r>
    </w:p>
    <w:p w:rsidR="00983B17" w:rsidRPr="0073137A" w:rsidRDefault="00983B17" w:rsidP="00983B17">
      <w:pPr>
        <w:jc w:val="right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73137A" w:rsidRDefault="0073137A" w:rsidP="0073137A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3137A" w:rsidRDefault="0073137A" w:rsidP="0073137A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 xml:space="preserve">Рабочая </w:t>
      </w:r>
    </w:p>
    <w:p w:rsidR="00983B17" w:rsidRPr="0073137A" w:rsidRDefault="0073137A" w:rsidP="0073137A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дополнительная общеобразовательная общеразвивающая программа</w:t>
      </w:r>
    </w:p>
    <w:p w:rsidR="00983B17" w:rsidRPr="0073137A" w:rsidRDefault="00983B17" w:rsidP="00983B17">
      <w:pPr>
        <w:jc w:val="center"/>
        <w:rPr>
          <w:b/>
        </w:rPr>
      </w:pPr>
      <w:r w:rsidRPr="0073137A">
        <w:rPr>
          <w:b/>
        </w:rPr>
        <w:t>физкультурно-спортивной направленности «ВОЛЕЙБОЛ»</w:t>
      </w: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Default="00983B17" w:rsidP="00983B17">
      <w:pPr>
        <w:jc w:val="center"/>
        <w:rPr>
          <w:b/>
        </w:rPr>
      </w:pPr>
    </w:p>
    <w:p w:rsidR="0073137A" w:rsidRPr="0073137A" w:rsidRDefault="0073137A" w:rsidP="00983B17">
      <w:pPr>
        <w:jc w:val="center"/>
        <w:rPr>
          <w:b/>
        </w:rPr>
      </w:pPr>
    </w:p>
    <w:p w:rsidR="00983B17" w:rsidRPr="0073137A" w:rsidRDefault="00983B17" w:rsidP="00983B17">
      <w:pPr>
        <w:jc w:val="right"/>
        <w:rPr>
          <w:b/>
        </w:rPr>
      </w:pPr>
      <w:r w:rsidRPr="0073137A">
        <w:rPr>
          <w:b/>
        </w:rPr>
        <w:t xml:space="preserve">Разработала </w:t>
      </w:r>
    </w:p>
    <w:p w:rsidR="00983B17" w:rsidRPr="0073137A" w:rsidRDefault="00983B17" w:rsidP="00983B17">
      <w:pPr>
        <w:jc w:val="right"/>
        <w:rPr>
          <w:b/>
        </w:rPr>
      </w:pPr>
      <w:r w:rsidRPr="0073137A">
        <w:rPr>
          <w:b/>
        </w:rPr>
        <w:t>учитель физической культуры</w:t>
      </w:r>
    </w:p>
    <w:p w:rsidR="00983B17" w:rsidRPr="0073137A" w:rsidRDefault="00983B17" w:rsidP="00983B17">
      <w:pPr>
        <w:jc w:val="right"/>
        <w:rPr>
          <w:b/>
        </w:rPr>
      </w:pPr>
      <w:r w:rsidRPr="0073137A">
        <w:rPr>
          <w:b/>
        </w:rPr>
        <w:t>Березина М.В.</w:t>
      </w:r>
    </w:p>
    <w:p w:rsidR="00983B17" w:rsidRPr="0073137A" w:rsidRDefault="00983B17" w:rsidP="00983B17">
      <w:pPr>
        <w:jc w:val="right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</w:p>
    <w:p w:rsidR="00983B17" w:rsidRDefault="00983B17" w:rsidP="00983B17">
      <w:pPr>
        <w:jc w:val="center"/>
        <w:rPr>
          <w:b/>
        </w:rPr>
      </w:pPr>
    </w:p>
    <w:p w:rsidR="0073137A" w:rsidRDefault="0073137A" w:rsidP="00983B17">
      <w:pPr>
        <w:jc w:val="center"/>
        <w:rPr>
          <w:b/>
        </w:rPr>
      </w:pPr>
    </w:p>
    <w:p w:rsidR="0073137A" w:rsidRDefault="0073137A" w:rsidP="00983B17">
      <w:pPr>
        <w:jc w:val="center"/>
        <w:rPr>
          <w:b/>
        </w:rPr>
      </w:pPr>
    </w:p>
    <w:p w:rsidR="0073137A" w:rsidRDefault="0073137A" w:rsidP="00983B17">
      <w:pPr>
        <w:jc w:val="center"/>
        <w:rPr>
          <w:b/>
        </w:rPr>
      </w:pPr>
      <w:bookmarkStart w:id="0" w:name="_GoBack"/>
      <w:bookmarkEnd w:id="0"/>
    </w:p>
    <w:p w:rsidR="0073137A" w:rsidRPr="0073137A" w:rsidRDefault="0073137A" w:rsidP="00983B17">
      <w:pPr>
        <w:jc w:val="center"/>
        <w:rPr>
          <w:b/>
        </w:rPr>
      </w:pPr>
    </w:p>
    <w:p w:rsidR="00983B17" w:rsidRPr="0073137A" w:rsidRDefault="00983B17" w:rsidP="00983B17">
      <w:pPr>
        <w:jc w:val="center"/>
        <w:rPr>
          <w:b/>
        </w:rPr>
      </w:pPr>
      <w:r w:rsidRPr="0073137A">
        <w:rPr>
          <w:b/>
        </w:rPr>
        <w:t>2020 – 2021 год</w:t>
      </w:r>
    </w:p>
    <w:p w:rsidR="00983B17" w:rsidRPr="0073137A" w:rsidRDefault="00983B17" w:rsidP="00983B17">
      <w:pPr>
        <w:jc w:val="center"/>
        <w:rPr>
          <w:b/>
        </w:rPr>
      </w:pPr>
    </w:p>
    <w:p w:rsidR="00983B17" w:rsidRPr="0073137A" w:rsidRDefault="00983B17" w:rsidP="00983B17">
      <w:pPr>
        <w:jc w:val="both"/>
        <w:rPr>
          <w:rFonts w:eastAsia="Calibri"/>
          <w:b/>
          <w:lang w:eastAsia="en-US"/>
        </w:rPr>
      </w:pPr>
    </w:p>
    <w:p w:rsidR="00983B17" w:rsidRDefault="00983B17" w:rsidP="00983B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Программа курса «Волейбол» рассчитана на один год, 36 часа, при 1 разовых занятиях в неделю. Включает в себя теоретическую и практическую часть. В теоретической части рассматриваются вопросы техники и тактики игры в пионербол, волейбол, инструктажи ТБ. В практической части изучаются технические приемы и тактические комбинации, а также упражнения специальной физической подготовки детей. На занятиях с обучающимися целесообразно акцентировать внимание на комбинированные упражнения и учебно-тренировочные игры, поэтому на эти разделы программы отводится большее количество часов. Формой подведения итогов реализации программы является участие обучающихся в соревнованиях по волейболу.</w:t>
      </w:r>
    </w:p>
    <w:p w:rsidR="00983B17" w:rsidRDefault="00983B17" w:rsidP="00983B17">
      <w:pPr>
        <w:jc w:val="both"/>
        <w:rPr>
          <w:rFonts w:eastAsia="Calibri"/>
          <w:sz w:val="28"/>
          <w:szCs w:val="28"/>
          <w:lang w:eastAsia="en-US"/>
        </w:rPr>
      </w:pPr>
    </w:p>
    <w:p w:rsidR="00983B17" w:rsidRDefault="00983B17" w:rsidP="00983B17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Ожидаемый результат.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окончании курса обучающиеся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пионерболом, сформировать первичные навыки судейства.</w:t>
      </w:r>
    </w:p>
    <w:p w:rsidR="00983B17" w:rsidRDefault="00983B17" w:rsidP="00983B1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B17" w:rsidRDefault="00983B17" w:rsidP="00983B1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результаты</w:t>
      </w:r>
      <w:r>
        <w:rPr>
          <w:color w:val="000000"/>
          <w:sz w:val="28"/>
          <w:szCs w:val="28"/>
        </w:rPr>
        <w:t> основаны на приобретении первоначальных знаний, умений и навыков игры в волейбол, теоретической и практической подготовке обучающихся, формированию основных физических качеств. На данном этапе осуществляется знакомство с информацией об игре в волейбол, выявляются способные и желающие в дальнейшем заниматься волейболом, формируются навыки самостоятельной деятельности обучающихся.</w:t>
      </w:r>
    </w:p>
    <w:p w:rsidR="00983B17" w:rsidRDefault="00983B17" w:rsidP="00983B1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83B17">
        <w:rPr>
          <w:bCs/>
          <w:color w:val="000000"/>
          <w:sz w:val="28"/>
          <w:szCs w:val="28"/>
        </w:rPr>
        <w:t>Критерии оценки</w:t>
      </w:r>
      <w:r>
        <w:rPr>
          <w:color w:val="000000"/>
          <w:sz w:val="28"/>
          <w:szCs w:val="28"/>
        </w:rPr>
        <w:t> прогнозируемых результатов заключаются в успешном усвоении разделов программы, стабильности состава обучающихся, посещаемости ими занятий, первоначальном уровне теоретических знаний, практических умений и навыков при освоении спортивной игры в волейбол, участии обучающихся в соревновательной деятельности.</w:t>
      </w:r>
    </w:p>
    <w:p w:rsidR="00983B17" w:rsidRDefault="00983B17" w:rsidP="00983B1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обязательного минимума содержания образования, обучающиеся должны </w:t>
      </w:r>
      <w:r>
        <w:rPr>
          <w:b/>
          <w:bCs/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>:</w:t>
      </w:r>
    </w:p>
    <w:p w:rsidR="00983B17" w:rsidRDefault="00983B17" w:rsidP="00983B1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историю развития волейбола, правила игры в волейбол;</w:t>
      </w:r>
    </w:p>
    <w:p w:rsidR="00983B17" w:rsidRDefault="00983B17" w:rsidP="00983B1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гигиену и санитарию, их значении в жизни человека;</w:t>
      </w:r>
    </w:p>
    <w:p w:rsidR="00983B17" w:rsidRDefault="00983B17" w:rsidP="00983B17">
      <w:pPr>
        <w:numPr>
          <w:ilvl w:val="0"/>
          <w:numId w:val="2"/>
        </w:numPr>
        <w:shd w:val="clear" w:color="auto" w:fill="FFFFFF"/>
        <w:spacing w:line="276" w:lineRule="auto"/>
        <w:ind w:right="-2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режима труда и отдыха, питания;</w:t>
      </w:r>
    </w:p>
    <w:p w:rsidR="00983B17" w:rsidRDefault="00983B17" w:rsidP="00983B1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профилактику простудных заболеваний, значении закаливания организма.</w:t>
      </w:r>
    </w:p>
    <w:p w:rsidR="00983B17" w:rsidRDefault="00983B17" w:rsidP="00983B1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Уметь:</w:t>
      </w:r>
    </w:p>
    <w:p w:rsidR="00983B17" w:rsidRDefault="00983B17" w:rsidP="00983B17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прием и передачи мяча, подачи мяча, нападающий удар;</w:t>
      </w:r>
    </w:p>
    <w:p w:rsidR="00983B17" w:rsidRDefault="00983B17" w:rsidP="00983B17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безопасность при выполнении физических упражнений, самостоятельно проводить разминку;</w:t>
      </w:r>
    </w:p>
    <w:p w:rsidR="00983B17" w:rsidRDefault="00983B17" w:rsidP="00983B17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играть в волейбол по правилам;</w:t>
      </w:r>
    </w:p>
    <w:p w:rsidR="00983B17" w:rsidRDefault="00983B17" w:rsidP="00983B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выполнять индивидуальные и групповые тактические действия в нападении и защите;</w:t>
      </w:r>
    </w:p>
    <w:p w:rsidR="00983B17" w:rsidRDefault="00983B17" w:rsidP="00983B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выполнять технические действия с мячом и без мяча в нападении и защите;</w:t>
      </w:r>
    </w:p>
    <w:p w:rsidR="00983B17" w:rsidRDefault="00983B17" w:rsidP="00983B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983B17" w:rsidRDefault="00983B17" w:rsidP="00983B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судейство соревнований по волейболу; </w:t>
      </w:r>
    </w:p>
    <w:p w:rsidR="00983B17" w:rsidRDefault="00983B17" w:rsidP="00983B17">
      <w:pPr>
        <w:shd w:val="clear" w:color="auto" w:fill="FFFFFF"/>
        <w:spacing w:line="276" w:lineRule="auto"/>
        <w:ind w:left="1620"/>
        <w:jc w:val="both"/>
        <w:rPr>
          <w:color w:val="000000"/>
          <w:sz w:val="28"/>
          <w:szCs w:val="28"/>
        </w:rPr>
      </w:pPr>
    </w:p>
    <w:p w:rsidR="00983B17" w:rsidRDefault="00983B17" w:rsidP="00983B17">
      <w:pPr>
        <w:spacing w:after="200" w:line="276" w:lineRule="auto"/>
        <w:ind w:left="426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Содержание программы</w:t>
      </w:r>
    </w:p>
    <w:p w:rsidR="00983B17" w:rsidRDefault="00983B17" w:rsidP="00983B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В основу отбора и систематизации материала содержания программы положены принципы комплексности, преемственности и вариативности. Принцип комплексности программы выражен в теснейшей взаимосвязи всех сторон учебно- тренировочного процесса: теоретической, практической, физической и психологической подготовки, педагогического и медицинского контроля. Принцип преемственности прослеживается в последовательности изложения теоретического материала по этапам обучения, в углублении и расширении знаний по вопросам теории в соответствии с требованиями возрастающего мастерства спортсменов, постепенном, от этапа к этапу усложнений содержания тренировок, в росте объемов тренировочных и соревновательных нагрузок, единстве задач, средств и методов подготовки. Принцип вариативности дает определенную свободу выбора средств и методов, в определении времени для подготовки спортсменов. Исходя из конкретных обстоятельств, при решении той или иной педагогической задачи учитель может вносить свои коррективы в построении учебно-тренировочных занятий, не нарушая общих подходов.  Учебный материал усложняется в зависимости от года обучения. Образовательный компонент программы предполагает обучение подростков 15-17 лет, параллельно которому идёт включение воспитательного процесса, организованного через тренировку. Данный процесс происходит не стихийно, а в результате целенаправленного педагогического воздействия. Программа предполагает: индивидуальное консультирование в течение учебного года и предсоревновательную подготовку обучающих.</w:t>
      </w:r>
      <w:r>
        <w:rPr>
          <w:b/>
          <w:bCs/>
          <w:color w:val="000000"/>
          <w:sz w:val="28"/>
          <w:szCs w:val="28"/>
        </w:rPr>
        <w:t>   </w:t>
      </w:r>
    </w:p>
    <w:p w:rsidR="00983B17" w:rsidRDefault="00983B17" w:rsidP="00983B17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    </w:t>
      </w:r>
      <w:r>
        <w:rPr>
          <w:color w:val="000000"/>
          <w:sz w:val="28"/>
          <w:szCs w:val="28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983B17" w:rsidRDefault="00983B17" w:rsidP="00983B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В разделе «Основы знаний» представлен материал по истории развития волейбола, правила соревнований.</w:t>
      </w:r>
    </w:p>
    <w:p w:rsidR="00983B17" w:rsidRDefault="00983B17" w:rsidP="00983B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983B17" w:rsidRDefault="00983B17" w:rsidP="00983B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В разделе «Техника и тактика игры» представлен материал, способствующий обучению техническим и тактическим приемам игры.</w:t>
      </w:r>
    </w:p>
    <w:p w:rsidR="00983B17" w:rsidRDefault="00983B17" w:rsidP="00983B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В конце обучения по программе учащиеся должны знать правила игры и принимать участие в соревнованиях.</w:t>
      </w:r>
    </w:p>
    <w:p w:rsidR="00983B17" w:rsidRDefault="00983B17" w:rsidP="00983B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   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983B17" w:rsidRDefault="00983B17" w:rsidP="00983B17">
      <w:pPr>
        <w:jc w:val="center"/>
        <w:rPr>
          <w:b/>
          <w:bCs/>
          <w:color w:val="000000"/>
          <w:sz w:val="28"/>
          <w:szCs w:val="28"/>
        </w:rPr>
      </w:pPr>
    </w:p>
    <w:p w:rsidR="00983B17" w:rsidRDefault="00983B17" w:rsidP="00983B17">
      <w:pPr>
        <w:rPr>
          <w:b/>
          <w:i/>
          <w:iCs/>
          <w:sz w:val="28"/>
          <w:szCs w:val="28"/>
        </w:rPr>
      </w:pPr>
    </w:p>
    <w:p w:rsidR="00983B17" w:rsidRDefault="00983B17" w:rsidP="00983B1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Оценка практической подготовленности по контрольным упражнениям.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769"/>
        <w:gridCol w:w="652"/>
        <w:gridCol w:w="216"/>
        <w:gridCol w:w="488"/>
        <w:gridCol w:w="216"/>
        <w:gridCol w:w="493"/>
        <w:gridCol w:w="216"/>
        <w:gridCol w:w="506"/>
        <w:gridCol w:w="216"/>
        <w:gridCol w:w="496"/>
        <w:gridCol w:w="651"/>
        <w:gridCol w:w="651"/>
        <w:gridCol w:w="651"/>
        <w:gridCol w:w="651"/>
      </w:tblGrid>
      <w:tr w:rsidR="00983B17" w:rsidTr="00983B17">
        <w:trPr>
          <w:cantSplit/>
          <w:trHeight w:val="34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Технический прием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Возраст лет</w:t>
            </w:r>
          </w:p>
        </w:tc>
        <w:tc>
          <w:tcPr>
            <w:tcW w:w="4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983B17" w:rsidTr="00983B17">
        <w:trPr>
          <w:cantSplit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девочки</w:t>
            </w:r>
          </w:p>
        </w:tc>
      </w:tr>
      <w:tr w:rsidR="00983B17" w:rsidTr="00983B17">
        <w:trPr>
          <w:cantSplit/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Выше среднего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Выше среднего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низкий</w:t>
            </w:r>
          </w:p>
        </w:tc>
      </w:tr>
      <w:tr w:rsidR="00983B17" w:rsidTr="00983B17">
        <w:trPr>
          <w:cantSplit/>
          <w:trHeight w:val="1569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Передача</w:t>
            </w:r>
          </w:p>
          <w:p w:rsidR="00983B17" w:rsidRDefault="00983B17">
            <w:pPr>
              <w:spacing w:after="200"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мяча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 Поточная передача мяча двумя руками сверху в стенку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8"/>
                  <w:szCs w:val="28"/>
                </w:rPr>
                <w:t>3 м</w:t>
              </w:r>
            </w:smartTag>
            <w:r>
              <w:rPr>
                <w:sz w:val="28"/>
                <w:szCs w:val="28"/>
              </w:rPr>
              <w:t xml:space="preserve"> (кол-во раз).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3B17" w:rsidTr="00983B17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Передача мяча двумя руками сверху с собственного набрасывания из зоны 6 в кольцо диаметром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8"/>
                  <w:szCs w:val="28"/>
                </w:rPr>
                <w:t>1 м</w:t>
              </w:r>
            </w:smartTag>
            <w:r>
              <w:rPr>
                <w:sz w:val="28"/>
                <w:szCs w:val="28"/>
              </w:rPr>
              <w:t>, установленное в зоне 3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3B17" w:rsidTr="00983B17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 Передача мяча двумя руками сверху из зоны4 через сетку в квадрат3х3 м, расположенный в зоне 6; мяч предварительно передан из зоны 3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3B17" w:rsidTr="00983B17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 Передача мяча двумя руками сверху из зоны 3 в кольцо, установленное в зоне 4, с предварительной передачи мяча из зоны 5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3B17" w:rsidTr="00983B17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 Передача мяча двумя руками сверху в прыжке из зоны 4, через сетку в квадрат 3х3 м, расположенный у лицевой линии в зоне 6, с предварительной передачи мяча из зоны 3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3B17" w:rsidTr="00983B17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 Передача мяча двумя руками сверху из зоны 2 в кольцо, установленное в зоне 4, предварительной передачи мяча из зоны 6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3B17" w:rsidTr="00983B17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 Передача мяча двумя руками сверху в прыжке из зоны 4 через сетку в прямоугольник 2х3 м, расположенный у лицевой линии в зоне 6, предварительной передачи мяча из зоны 3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3B17" w:rsidTr="00983B17">
        <w:trPr>
          <w:cantSplit/>
          <w:trHeight w:val="46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II.</w:t>
            </w:r>
            <w:r>
              <w:rPr>
                <w:b/>
                <w:sz w:val="28"/>
                <w:szCs w:val="28"/>
              </w:rPr>
              <w:t xml:space="preserve"> Подача мяча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 Нижняя прямая подача в пределы площадки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3B17" w:rsidTr="00983B17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 Нижняя прямая подача на точность (по 5 попыток в левую и правую половину площадки)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3B17" w:rsidTr="00983B17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 Верхняя прямая подача в пределы площадки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3B17" w:rsidTr="00983B17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 Верхняя прямая подача на точность (по 5 попыток в левую и правую половину площадки)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3B17" w:rsidTr="00983B17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 Верхняя прямая подача на точность по заданию (по 5 попыток в левую и правую половину площадки)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3B17" w:rsidTr="00983B17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 Верхняя боковая подача в пределы площадки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7" w:rsidRDefault="00983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3B17" w:rsidTr="00983B17">
        <w:trPr>
          <w:cantSplit/>
          <w:trHeight w:val="33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Технический прием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Контрольные </w:t>
            </w:r>
            <w:r>
              <w:rPr>
                <w:b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Возраст лет</w:t>
            </w:r>
          </w:p>
        </w:tc>
        <w:tc>
          <w:tcPr>
            <w:tcW w:w="4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983B17" w:rsidTr="00983B17">
        <w:trPr>
          <w:cantSplit/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девочки</w:t>
            </w:r>
          </w:p>
        </w:tc>
      </w:tr>
      <w:tr w:rsidR="00983B17" w:rsidTr="00983B1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17" w:rsidRDefault="00983B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Выше среднего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Выше среднего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3B17" w:rsidRDefault="00983B1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низкий</w:t>
            </w:r>
          </w:p>
        </w:tc>
      </w:tr>
    </w:tbl>
    <w:p w:rsidR="00983B17" w:rsidRDefault="00983B17" w:rsidP="00983B17">
      <w:pPr>
        <w:rPr>
          <w:b/>
          <w:sz w:val="28"/>
          <w:szCs w:val="28"/>
        </w:rPr>
      </w:pPr>
    </w:p>
    <w:p w:rsidR="00983B17" w:rsidRDefault="00983B17" w:rsidP="00983B17">
      <w:pPr>
        <w:rPr>
          <w:b/>
          <w:sz w:val="28"/>
          <w:szCs w:val="28"/>
        </w:rPr>
      </w:pPr>
    </w:p>
    <w:p w:rsidR="00983B17" w:rsidRDefault="00983B17" w:rsidP="00983B17">
      <w:pPr>
        <w:rPr>
          <w:b/>
          <w:sz w:val="28"/>
          <w:szCs w:val="28"/>
        </w:rPr>
      </w:pPr>
    </w:p>
    <w:p w:rsidR="00983B17" w:rsidRDefault="00983B17" w:rsidP="00983B17">
      <w:pPr>
        <w:rPr>
          <w:b/>
          <w:sz w:val="28"/>
          <w:szCs w:val="28"/>
        </w:rPr>
      </w:pPr>
    </w:p>
    <w:p w:rsidR="00983B17" w:rsidRDefault="00983B17" w:rsidP="00983B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3C87" w:rsidRDefault="00523C87"/>
    <w:sectPr w:rsidR="0052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FD7"/>
    <w:multiLevelType w:val="hybridMultilevel"/>
    <w:tmpl w:val="5098498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BD10985"/>
    <w:multiLevelType w:val="hybridMultilevel"/>
    <w:tmpl w:val="C3BCB4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FAE46BE"/>
    <w:multiLevelType w:val="hybridMultilevel"/>
    <w:tmpl w:val="5EFC7D0C"/>
    <w:lvl w:ilvl="0" w:tplc="CA860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62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0DB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C6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6E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60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00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24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E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A8"/>
    <w:rsid w:val="003A13A8"/>
    <w:rsid w:val="00523C87"/>
    <w:rsid w:val="00720D54"/>
    <w:rsid w:val="0073137A"/>
    <w:rsid w:val="009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E8DB-C1ED-4810-812C-B9BB7572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1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983B17"/>
    <w:pPr>
      <w:spacing w:before="100" w:beforeAutospacing="1" w:after="100" w:afterAutospacing="1"/>
    </w:pPr>
  </w:style>
  <w:style w:type="paragraph" w:customStyle="1" w:styleId="c0">
    <w:name w:val="c0"/>
    <w:basedOn w:val="a"/>
    <w:rsid w:val="00983B17"/>
    <w:pPr>
      <w:spacing w:before="100" w:beforeAutospacing="1" w:after="100" w:afterAutospacing="1"/>
    </w:pPr>
  </w:style>
  <w:style w:type="character" w:customStyle="1" w:styleId="c1">
    <w:name w:val="c1"/>
    <w:rsid w:val="00983B17"/>
  </w:style>
  <w:style w:type="paragraph" w:styleId="2">
    <w:name w:val="Body Text Indent 2"/>
    <w:basedOn w:val="a"/>
    <w:link w:val="20"/>
    <w:unhideWhenUsed/>
    <w:rsid w:val="0073137A"/>
    <w:pPr>
      <w:ind w:left="1440" w:firstLine="270"/>
    </w:pPr>
    <w:rPr>
      <w:bCs/>
      <w:iCs/>
    </w:rPr>
  </w:style>
  <w:style w:type="character" w:customStyle="1" w:styleId="20">
    <w:name w:val="Основной текст с отступом 2 Знак"/>
    <w:basedOn w:val="a0"/>
    <w:link w:val="2"/>
    <w:rsid w:val="0073137A"/>
    <w:rPr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4</cp:revision>
  <dcterms:created xsi:type="dcterms:W3CDTF">2021-05-15T08:04:00Z</dcterms:created>
  <dcterms:modified xsi:type="dcterms:W3CDTF">2021-05-15T08:26:00Z</dcterms:modified>
</cp:coreProperties>
</file>