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96" w:rsidRDefault="00F75E96"/>
    <w:p w:rsidR="00427A74" w:rsidRDefault="00427A74" w:rsidP="00427A74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7</w:t>
      </w:r>
      <w:proofErr w:type="gramStart"/>
      <w:r>
        <w:rPr>
          <w:rFonts w:ascii="Times New Roman" w:hAnsi="Times New Roman"/>
          <w:b/>
          <w:sz w:val="28"/>
        </w:rPr>
        <w:t>б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F75E96" w:rsidRDefault="00F75E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4501"/>
      </w:tblGrid>
      <w:tr w:rsidR="00F75E96" w:rsidTr="00F75E96">
        <w:tc>
          <w:tcPr>
            <w:tcW w:w="1809" w:type="dxa"/>
          </w:tcPr>
          <w:p w:rsidR="00F75E96" w:rsidRPr="00F75E96" w:rsidRDefault="00F7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9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525FB8">
              <w:rPr>
                <w:rFonts w:ascii="Times New Roman" w:hAnsi="Times New Roman" w:cs="Times New Roman"/>
                <w:sz w:val="28"/>
                <w:szCs w:val="28"/>
              </w:rPr>
              <w:t xml:space="preserve">и время </w:t>
            </w:r>
            <w:r w:rsidRPr="00F75E9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261" w:type="dxa"/>
          </w:tcPr>
          <w:p w:rsidR="00F75E96" w:rsidRPr="00F75E96" w:rsidRDefault="00F7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9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501" w:type="dxa"/>
          </w:tcPr>
          <w:p w:rsidR="00F75E96" w:rsidRPr="00F75E96" w:rsidRDefault="00F75E96" w:rsidP="00F7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96">
              <w:rPr>
                <w:rFonts w:ascii="Times New Roman" w:hAnsi="Times New Roman" w:cs="Times New Roman"/>
                <w:sz w:val="28"/>
                <w:szCs w:val="28"/>
              </w:rPr>
              <w:t>Ссылка на ресурс</w:t>
            </w:r>
          </w:p>
        </w:tc>
      </w:tr>
      <w:tr w:rsidR="00F75E96" w:rsidTr="00F75E96">
        <w:tc>
          <w:tcPr>
            <w:tcW w:w="1809" w:type="dxa"/>
          </w:tcPr>
          <w:p w:rsidR="00F75E96" w:rsidRDefault="00F7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96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525FB8" w:rsidRPr="00F75E96" w:rsidRDefault="0052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F75E96" w:rsidRPr="00F75E96" w:rsidRDefault="005C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экс</w:t>
            </w:r>
            <w:r w:rsidR="00F263C6">
              <w:rPr>
                <w:rFonts w:ascii="Times New Roman" w:hAnsi="Times New Roman" w:cs="Times New Roman"/>
                <w:sz w:val="28"/>
                <w:szCs w:val="28"/>
              </w:rPr>
              <w:t>курсия по московскому зоопарку</w:t>
            </w:r>
          </w:p>
        </w:tc>
        <w:tc>
          <w:tcPr>
            <w:tcW w:w="4501" w:type="dxa"/>
          </w:tcPr>
          <w:p w:rsidR="00F75E96" w:rsidRPr="00F75E96" w:rsidRDefault="0052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263C6" w:rsidRPr="00F263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https://youtu.be/lGyjpJJqlT8</w:t>
              </w:r>
            </w:hyperlink>
          </w:p>
        </w:tc>
      </w:tr>
      <w:tr w:rsidR="00F75E96" w:rsidTr="00F75E96">
        <w:tc>
          <w:tcPr>
            <w:tcW w:w="1809" w:type="dxa"/>
          </w:tcPr>
          <w:p w:rsidR="00F75E96" w:rsidRDefault="00F7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96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525FB8" w:rsidRPr="00F75E96" w:rsidRDefault="0052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F75E96" w:rsidRPr="00F75E96" w:rsidRDefault="00F2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5C4AD3">
              <w:rPr>
                <w:rFonts w:ascii="Times New Roman" w:hAnsi="Times New Roman" w:cs="Times New Roman"/>
                <w:sz w:val="28"/>
                <w:szCs w:val="28"/>
              </w:rPr>
              <w:t>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подсвечников из фетра</w:t>
            </w:r>
          </w:p>
        </w:tc>
        <w:tc>
          <w:tcPr>
            <w:tcW w:w="4501" w:type="dxa"/>
          </w:tcPr>
          <w:p w:rsidR="00F75E96" w:rsidRPr="00F75E96" w:rsidRDefault="0052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263C6" w:rsidRPr="00F263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https://youtu.be/iOUAHiPDhFc</w:t>
              </w:r>
            </w:hyperlink>
          </w:p>
        </w:tc>
      </w:tr>
      <w:tr w:rsidR="00F75E96" w:rsidTr="00F75E96">
        <w:tc>
          <w:tcPr>
            <w:tcW w:w="1809" w:type="dxa"/>
          </w:tcPr>
          <w:p w:rsidR="00F75E96" w:rsidRDefault="00F7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96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525FB8" w:rsidRPr="00F75E96" w:rsidRDefault="0052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F75E96" w:rsidRPr="00F75E96" w:rsidRDefault="005C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 w:rsidR="00F263C6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spellEnd"/>
            <w:r w:rsidR="00F263C6">
              <w:rPr>
                <w:rFonts w:ascii="Times New Roman" w:hAnsi="Times New Roman" w:cs="Times New Roman"/>
                <w:sz w:val="28"/>
                <w:szCs w:val="28"/>
              </w:rPr>
              <w:t xml:space="preserve"> жизни и здоровья в зимнее время.</w:t>
            </w:r>
          </w:p>
        </w:tc>
        <w:tc>
          <w:tcPr>
            <w:tcW w:w="4501" w:type="dxa"/>
          </w:tcPr>
          <w:p w:rsidR="00F75E96" w:rsidRPr="00F75E96" w:rsidRDefault="0052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E681F" w:rsidRPr="006E68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https://youtu.be/ldIibC61TdM</w:t>
              </w:r>
            </w:hyperlink>
          </w:p>
        </w:tc>
      </w:tr>
      <w:tr w:rsidR="00F75E96" w:rsidTr="00F75E96">
        <w:tc>
          <w:tcPr>
            <w:tcW w:w="1809" w:type="dxa"/>
          </w:tcPr>
          <w:p w:rsidR="00F75E96" w:rsidRDefault="00F7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96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  <w:p w:rsidR="00525FB8" w:rsidRPr="00F75E96" w:rsidRDefault="0052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bookmarkStart w:id="0" w:name="_GoBack"/>
            <w:bookmarkEnd w:id="0"/>
          </w:p>
        </w:tc>
        <w:tc>
          <w:tcPr>
            <w:tcW w:w="3261" w:type="dxa"/>
          </w:tcPr>
          <w:p w:rsidR="005C4AD3" w:rsidRDefault="005C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F75E96" w:rsidRPr="00F75E96" w:rsidRDefault="00F2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встречают Новый год в разных странах</w:t>
            </w:r>
          </w:p>
        </w:tc>
        <w:tc>
          <w:tcPr>
            <w:tcW w:w="4501" w:type="dxa"/>
          </w:tcPr>
          <w:p w:rsidR="00F75E96" w:rsidRPr="00F75E96" w:rsidRDefault="0052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263C6" w:rsidRPr="00F263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https://youtu.be/-1lNcSjYvM4</w:t>
              </w:r>
            </w:hyperlink>
          </w:p>
        </w:tc>
      </w:tr>
    </w:tbl>
    <w:p w:rsidR="00F75E96" w:rsidRPr="00F263C6" w:rsidRDefault="00F263C6">
      <w:pPr>
        <w:rPr>
          <w:rFonts w:ascii="Times New Roman" w:hAnsi="Times New Roman" w:cs="Times New Roman"/>
          <w:sz w:val="28"/>
          <w:szCs w:val="28"/>
        </w:rPr>
      </w:pPr>
      <w:r w:rsidRPr="00F263C6">
        <w:rPr>
          <w:rFonts w:ascii="Times New Roman" w:hAnsi="Times New Roman" w:cs="Times New Roman"/>
          <w:sz w:val="28"/>
          <w:szCs w:val="28"/>
        </w:rPr>
        <w:t xml:space="preserve">Классный руководитель.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63C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263C6">
        <w:rPr>
          <w:rFonts w:ascii="Times New Roman" w:hAnsi="Times New Roman" w:cs="Times New Roman"/>
          <w:sz w:val="28"/>
          <w:szCs w:val="28"/>
        </w:rPr>
        <w:t>Фурычева</w:t>
      </w:r>
      <w:proofErr w:type="spellEnd"/>
      <w:r w:rsidRPr="00F263C6">
        <w:rPr>
          <w:rFonts w:ascii="Times New Roman" w:hAnsi="Times New Roman" w:cs="Times New Roman"/>
          <w:sz w:val="28"/>
          <w:szCs w:val="28"/>
        </w:rPr>
        <w:t xml:space="preserve"> Е.Г.</w:t>
      </w:r>
    </w:p>
    <w:sectPr w:rsidR="00F75E96" w:rsidRPr="00F263C6" w:rsidSect="0018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E96"/>
    <w:rsid w:val="00181A11"/>
    <w:rsid w:val="00374FCF"/>
    <w:rsid w:val="00427A74"/>
    <w:rsid w:val="00525FB8"/>
    <w:rsid w:val="005C4AD3"/>
    <w:rsid w:val="006E681F"/>
    <w:rsid w:val="00F263C6"/>
    <w:rsid w:val="00F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B66BF-0C53-42C2-9081-690EAD7D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6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-1lNcSjYvM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dIibC61TdM" TargetMode="External"/><Relationship Id="rId5" Type="http://schemas.openxmlformats.org/officeDocument/2006/relationships/hyperlink" Target="https://youtu.be/iOUAHiPDhFc" TargetMode="External"/><Relationship Id="rId4" Type="http://schemas.openxmlformats.org/officeDocument/2006/relationships/hyperlink" Target="https://youtu.be/lGyjpJJqlT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Завиялова</cp:lastModifiedBy>
  <cp:revision>8</cp:revision>
  <dcterms:created xsi:type="dcterms:W3CDTF">2020-12-17T15:05:00Z</dcterms:created>
  <dcterms:modified xsi:type="dcterms:W3CDTF">2020-12-25T11:01:00Z</dcterms:modified>
</cp:coreProperties>
</file>